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7D66" w:rsidRPr="00BB7D66" w:rsidTr="00BB7D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B7D66">
              <w:rPr>
                <w:rFonts w:ascii="Utsaah" w:eastAsia="Utsaah" w:hAnsi="Utsaah" w:cs="Utsaah"/>
                <w:b/>
                <w:bCs/>
                <w:color w:val="000000"/>
                <w:sz w:val="32"/>
                <w:szCs w:val="24"/>
                <w:lang w:val="en-US" w:eastAsia="it-IT"/>
              </w:rPr>
              <w:t>Zimtsternrezept</w:t>
            </w:r>
            <w:proofErr w:type="spellEnd"/>
            <w:r w:rsidRPr="00BB7D66">
              <w:rPr>
                <w:rFonts w:ascii="Utsaah" w:eastAsia="Utsaah" w:hAnsi="Utsaah" w:cs="Utsaah"/>
                <w:b/>
                <w:bCs/>
                <w:color w:val="000000"/>
                <w:sz w:val="32"/>
                <w:szCs w:val="24"/>
                <w:lang w:val="en-US" w:eastAsia="it-IT"/>
              </w:rPr>
              <w:t>: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: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300g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Marzipanrohmasse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140g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geriebene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Mandeln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Nuesse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Nussgries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200g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Staubzucker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8 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Zimt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80g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Glykose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  8g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Salz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      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geriebene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Zitronenschale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Glasur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: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350 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Staubzucker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  75 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Eiweiss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2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Tropfen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Zitronensaft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Zimt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Zitronenschale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Salz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Staubzucker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vermischen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Rohmarzipan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vermischen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Den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Nussgries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die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Glykose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unterkneten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den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Ziegel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formen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Klarsichtfolie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abdecken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im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Kuehlschrank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ca. 2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Stunden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rasten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lassen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Inzwischen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die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Glasur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vorbereiten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: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Den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Staubzucker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Eiweiss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etwas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Zitronensaft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vermengen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gut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durchruehren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bis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zaehfluessige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Glasur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entsteht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Den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auf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fein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geriebenen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Mandeln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bemehlten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Nudelbrett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ausrollen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bis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der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0,8 cm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Durchmesser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hat. Nun die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Glasur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aufstreichen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Zimtsternausstecher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vorsichtig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Sterne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ausstechen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auf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Backpapier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ausgelegtes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Backblech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legen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Im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vorgeheizten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Backrohr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bei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140° C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fuer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15 min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proofErr w:type="spellStart"/>
            <w:r w:rsidRPr="00BB7D66">
              <w:rPr>
                <w:rFonts w:ascii="Times New Roman" w:eastAsia="Utsaah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Vanillegipfelteig</w:t>
            </w:r>
            <w:proofErr w:type="spellEnd"/>
            <w:r w:rsidRPr="00BB7D66">
              <w:rPr>
                <w:rFonts w:ascii="Times New Roman" w:eastAsia="Utsaah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: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bookmarkStart w:id="0" w:name="_GoBack"/>
            <w:bookmarkEnd w:id="0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 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Weizenmehl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>200g Butter</w:t>
            </w: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100g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Zucker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2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Stueck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Volleier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100g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Geriebene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Nuesse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5 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Backpulver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¼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Vanilleschote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etwas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Zitronenschale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1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Prise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Salz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200 g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Zucker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eingelegter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Vanilleschote</w:t>
            </w:r>
            <w:proofErr w:type="spellEnd"/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Fuer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das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Mehl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Backpulver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vermischen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auf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Backbrett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geben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in die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Mitte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Vertiefung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druecken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Die Butter in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Wuerfel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schneiden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Zucker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Vollei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der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Vanille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der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Zitronenschale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Salz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 die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Mitte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geben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verkneten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bis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keine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Butterstuecke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mehr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sehen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sind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dann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die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geriebenen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Nuesse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dazugeben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Mehl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rasch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glatten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kneten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Den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ca. 1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Stunde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im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Kuehlschrank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rasten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lassen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  <w:t xml:space="preserve">Den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Teig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Wurst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rollen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in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kleine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gleichmaesige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Stuecke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schneiden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Zu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Gipfel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formen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und auf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ein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mit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Backpapier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ausgelegtes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Backblech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legen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Im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vorgeheizten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Backrohr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ca. 12 min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Nach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dem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Backen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vorsichtig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im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Vanillezucker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waelgen</w:t>
            </w:r>
            <w:proofErr w:type="spellEnd"/>
            <w:r w:rsidRPr="00BB7D66">
              <w:rPr>
                <w:rFonts w:ascii="Times New Roman" w:eastAsia="Utsaah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it-IT"/>
              </w:rPr>
              <w:lastRenderedPageBreak/>
              <w:t>Stelline alla cannella)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 l’impasto: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- 300g di marzapane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- 140g di noci/nocciole tritate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- 140g di mandorle 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- 200g di zucchero a velo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Scorza di limone grattugiata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- 8g di cannella (mezzo cucchiaino da tè)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- 8g di glucosio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- 8g di sale 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 la glassa: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- 350g di zucchero a velo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- 75g di bianco d’uovo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 gocce di succo di limone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PREPARAZIONE</w:t>
            </w: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Unire la cannella, il succo di limone e il sale con lo zucchero a velo e mischiare il tutto con il marzapane. Aggiungere le noci/nocciole grattugiate e il glucosio e dare la forma di un mattone all’impasto. Rivestirlo con della pellicola e lasciarlo in frigorifero per circa 2 ore.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Nel frattempo preparare la glassa</w:t>
            </w: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mescolare bene lo zucchero a velo con il bianco d’uovo e il succo di limone, fino ad ottenere una glassa liquida e omogenea.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Svolgere la pasta dalla pellicola e cospargerla con le mandorle finemente tritate. Appiattirla con una mattarello fino ad ottenere uno spessore di 0,8cm e spalmarla di glassa. 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Incidere le stelline con le apposite formine e disporle su una teglia coperta di carta da forno.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Cuocere in forno preriscaldato a 140°C per 15 minuti.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7D6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it-IT"/>
              </w:rPr>
              <w:t xml:space="preserve">Biscottini alla vaniglia 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- 200g di farina di frumento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- 200g di burro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- 100g di zucchero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 uova intere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- 100g di noci/nocciole grattugiate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- 5g di lievito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¼ di bacca di vaniglia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poca scorza di limone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una presa di sale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- 200g di zucchero vanigliato (non a velo, ma zucchero granuloso in cui si sarà posta una bacca di vaniglia qualche giorno prima)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PREPARAZIONE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Disporre a fontana la farina mescolata al lievito e porre nel centro il burro ammorbidito a cubetti, lo zucchero, le uova, la vaniglia, la scorza di limone e il sale. Impastare bene con le mani fino ad ottenere un impasto omogeneo, stando attenti ad amalgamare bene il burro. Aggiungere le noci/nocciole grattugiate e impastare velocemente, successivamente spianare l’impasto con un mattarello, aggiungendo farina se necessario. Lasciare l’impasto in frigorifero per circa un’ora. 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Formare un salsicciotto e dividerlo in piccoli pezzetti uguali, modellandoli formando piccoli ferri di cavallo, evitando di assottigliarli troppo </w:t>
            </w: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poiché potrebbero bruciare durante la cottura.. Disporli su una teglia coperta di carta da forno.</w:t>
            </w:r>
          </w:p>
          <w:p w:rsidR="00BB7D66" w:rsidRPr="00BB7D66" w:rsidRDefault="00BB7D66" w:rsidP="00BB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7D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Cuocere in forno preriscaldato a 180°C per 12 minuti. Dopo la cottura (quando sono ancora caldi) farli passare nello zucchero vanigliato. </w:t>
            </w:r>
          </w:p>
        </w:tc>
      </w:tr>
    </w:tbl>
    <w:p w:rsidR="00800436" w:rsidRDefault="00800436"/>
    <w:sectPr w:rsidR="00800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BA"/>
    <w:rsid w:val="004862BA"/>
    <w:rsid w:val="00800436"/>
    <w:rsid w:val="00B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postazione19</dc:creator>
  <cp:lastModifiedBy>postazione19</cp:lastModifiedBy>
  <cp:revision>2</cp:revision>
  <dcterms:created xsi:type="dcterms:W3CDTF">2013-12-04T12:14:00Z</dcterms:created>
  <dcterms:modified xsi:type="dcterms:W3CDTF">2013-12-04T12:14:00Z</dcterms:modified>
</cp:coreProperties>
</file>